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0" w:rsidRPr="007418E9" w:rsidRDefault="000D3810" w:rsidP="000D3810">
      <w:pPr>
        <w:tabs>
          <w:tab w:val="left" w:pos="9781"/>
        </w:tabs>
        <w:ind w:left="10080" w:firstLine="0"/>
        <w:rPr>
          <w:sz w:val="24"/>
          <w:szCs w:val="24"/>
          <w:lang w:val="ro-RO"/>
        </w:rPr>
      </w:pPr>
      <w:r w:rsidRPr="007418E9">
        <w:rPr>
          <w:sz w:val="24"/>
          <w:szCs w:val="24"/>
          <w:lang w:val="ro-RO"/>
        </w:rPr>
        <w:t>Anexa nr. 3</w:t>
      </w:r>
    </w:p>
    <w:p w:rsidR="000D3810" w:rsidRPr="007418E9" w:rsidRDefault="000D3810" w:rsidP="000D3810">
      <w:pPr>
        <w:tabs>
          <w:tab w:val="left" w:pos="9781"/>
        </w:tabs>
        <w:ind w:left="10080" w:firstLine="0"/>
        <w:rPr>
          <w:sz w:val="24"/>
          <w:szCs w:val="24"/>
          <w:lang w:val="ro-RO"/>
        </w:rPr>
      </w:pPr>
      <w:r w:rsidRPr="007418E9">
        <w:rPr>
          <w:sz w:val="24"/>
          <w:szCs w:val="24"/>
          <w:lang w:val="ro-RO"/>
        </w:rPr>
        <w:t xml:space="preserve">la Programul național </w:t>
      </w:r>
    </w:p>
    <w:p w:rsidR="000D3810" w:rsidRPr="007418E9" w:rsidRDefault="000D3810" w:rsidP="000D3810">
      <w:pPr>
        <w:tabs>
          <w:tab w:val="left" w:pos="9781"/>
        </w:tabs>
        <w:ind w:left="10080" w:firstLine="0"/>
        <w:rPr>
          <w:sz w:val="24"/>
          <w:szCs w:val="24"/>
          <w:lang w:val="ro-RO"/>
        </w:rPr>
      </w:pPr>
      <w:r w:rsidRPr="007418E9">
        <w:rPr>
          <w:sz w:val="24"/>
          <w:szCs w:val="24"/>
          <w:lang w:val="ro-RO"/>
        </w:rPr>
        <w:t xml:space="preserve">privind sănătatea și drepturile sexuale </w:t>
      </w:r>
    </w:p>
    <w:p w:rsidR="000D3810" w:rsidRPr="007418E9" w:rsidRDefault="000D3810" w:rsidP="000D3810">
      <w:pPr>
        <w:tabs>
          <w:tab w:val="left" w:pos="9781"/>
        </w:tabs>
        <w:ind w:left="10080" w:firstLine="0"/>
        <w:rPr>
          <w:sz w:val="24"/>
          <w:szCs w:val="24"/>
          <w:lang w:val="ro-RO"/>
        </w:rPr>
      </w:pPr>
      <w:r w:rsidRPr="007418E9">
        <w:rPr>
          <w:sz w:val="24"/>
          <w:szCs w:val="24"/>
          <w:lang w:val="ro-RO"/>
        </w:rPr>
        <w:t>și reproductive pentru anii 2018-2022</w:t>
      </w:r>
    </w:p>
    <w:p w:rsidR="000D3810" w:rsidRPr="007418E9" w:rsidRDefault="000D3810" w:rsidP="000D3810">
      <w:pPr>
        <w:ind w:firstLine="0"/>
        <w:jc w:val="center"/>
        <w:rPr>
          <w:b/>
          <w:sz w:val="28"/>
          <w:szCs w:val="28"/>
          <w:lang w:val="ro-RO"/>
        </w:rPr>
      </w:pPr>
    </w:p>
    <w:p w:rsidR="000D3810" w:rsidRPr="007418E9" w:rsidRDefault="000D3810" w:rsidP="000D3810">
      <w:pPr>
        <w:ind w:firstLine="0"/>
        <w:jc w:val="center"/>
        <w:rPr>
          <w:b/>
          <w:sz w:val="28"/>
          <w:szCs w:val="28"/>
          <w:lang w:val="ro-RO"/>
        </w:rPr>
      </w:pPr>
    </w:p>
    <w:p w:rsidR="000D3810" w:rsidRPr="007418E9" w:rsidRDefault="000D3810" w:rsidP="000D3810">
      <w:pPr>
        <w:ind w:firstLine="0"/>
        <w:jc w:val="center"/>
        <w:rPr>
          <w:b/>
          <w:sz w:val="28"/>
          <w:szCs w:val="28"/>
          <w:lang w:val="ro-RO"/>
        </w:rPr>
      </w:pPr>
      <w:r w:rsidRPr="007418E9">
        <w:rPr>
          <w:b/>
          <w:sz w:val="28"/>
          <w:szCs w:val="28"/>
          <w:lang w:val="ro-RO"/>
        </w:rPr>
        <w:t>BUGETUL</w:t>
      </w:r>
    </w:p>
    <w:p w:rsidR="000D3810" w:rsidRPr="007418E9" w:rsidRDefault="000D3810" w:rsidP="000D3810">
      <w:pPr>
        <w:ind w:firstLine="0"/>
        <w:jc w:val="center"/>
        <w:rPr>
          <w:b/>
          <w:sz w:val="28"/>
          <w:szCs w:val="28"/>
          <w:lang w:val="ro-RO"/>
        </w:rPr>
      </w:pPr>
      <w:r w:rsidRPr="007418E9">
        <w:rPr>
          <w:b/>
          <w:sz w:val="28"/>
          <w:szCs w:val="28"/>
          <w:lang w:val="ro-RO"/>
        </w:rPr>
        <w:t xml:space="preserve">Programului național privind sănătatea și drepturile sexuale </w:t>
      </w:r>
    </w:p>
    <w:p w:rsidR="000D3810" w:rsidRPr="007418E9" w:rsidRDefault="000D3810" w:rsidP="000D3810">
      <w:pPr>
        <w:ind w:firstLine="0"/>
        <w:jc w:val="center"/>
        <w:rPr>
          <w:b/>
          <w:sz w:val="28"/>
          <w:szCs w:val="28"/>
          <w:lang w:val="ro-RO"/>
        </w:rPr>
      </w:pPr>
      <w:r w:rsidRPr="007418E9">
        <w:rPr>
          <w:b/>
          <w:sz w:val="28"/>
          <w:szCs w:val="28"/>
          <w:lang w:val="ro-RO"/>
        </w:rPr>
        <w:t>și reproductive pentru anii 2018-2022 (mii lei)</w:t>
      </w:r>
    </w:p>
    <w:p w:rsidR="000D3810" w:rsidRPr="007418E9" w:rsidRDefault="000D3810" w:rsidP="000D3810">
      <w:pPr>
        <w:ind w:firstLine="0"/>
        <w:jc w:val="center"/>
        <w:rPr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"/>
        <w:gridCol w:w="1962"/>
        <w:gridCol w:w="739"/>
        <w:gridCol w:w="966"/>
        <w:gridCol w:w="756"/>
        <w:gridCol w:w="746"/>
        <w:gridCol w:w="772"/>
        <w:gridCol w:w="739"/>
        <w:gridCol w:w="966"/>
        <w:gridCol w:w="756"/>
        <w:gridCol w:w="746"/>
        <w:gridCol w:w="772"/>
        <w:gridCol w:w="739"/>
        <w:gridCol w:w="966"/>
        <w:gridCol w:w="756"/>
        <w:gridCol w:w="746"/>
        <w:gridCol w:w="772"/>
      </w:tblGrid>
      <w:tr w:rsidR="000D3810" w:rsidRPr="007418E9" w:rsidTr="002E7849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364" w:right="-288"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 xml:space="preserve">Nr. </w:t>
            </w:r>
          </w:p>
          <w:p w:rsidR="000D3810" w:rsidRPr="007418E9" w:rsidRDefault="000D3810" w:rsidP="002E7849">
            <w:pPr>
              <w:ind w:left="-364" w:right="-288"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crt.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Obiectivele generale</w:t>
            </w:r>
          </w:p>
        </w:tc>
        <w:tc>
          <w:tcPr>
            <w:tcW w:w="1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2018</w:t>
            </w:r>
          </w:p>
        </w:tc>
        <w:tc>
          <w:tcPr>
            <w:tcW w:w="1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2019</w:t>
            </w:r>
          </w:p>
        </w:tc>
        <w:tc>
          <w:tcPr>
            <w:tcW w:w="1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2020</w:t>
            </w:r>
          </w:p>
        </w:tc>
      </w:tr>
      <w:tr w:rsidR="000D3810" w:rsidRPr="007418E9" w:rsidTr="002E7849"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jc w:val="center"/>
              <w:rPr>
                <w:b/>
                <w:lang w:val="ro-RO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Costul total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i/>
                <w:lang w:val="ro-RO"/>
              </w:rPr>
            </w:pPr>
            <w:r w:rsidRPr="007418E9">
              <w:rPr>
                <w:i/>
                <w:szCs w:val="16"/>
                <w:lang w:val="ro-RO" w:eastAsia="ru-RU"/>
              </w:rPr>
              <w:t>inclusiv acoperite: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Deficit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Costul total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i/>
                <w:lang w:val="ro-RO"/>
              </w:rPr>
            </w:pPr>
            <w:r w:rsidRPr="007418E9">
              <w:rPr>
                <w:i/>
                <w:szCs w:val="16"/>
                <w:lang w:val="ro-RO" w:eastAsia="ru-RU"/>
              </w:rPr>
              <w:t>inclusiv acoperite: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Deficit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Costul total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i/>
                <w:szCs w:val="16"/>
                <w:lang w:val="ro-RO"/>
              </w:rPr>
            </w:pPr>
            <w:r w:rsidRPr="007418E9">
              <w:rPr>
                <w:i/>
                <w:szCs w:val="16"/>
                <w:lang w:val="ro-RO" w:eastAsia="ru-RU"/>
              </w:rPr>
              <w:t>inclusiv acoperite: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Deficit</w:t>
            </w:r>
          </w:p>
        </w:tc>
      </w:tr>
      <w:tr w:rsidR="000D3810" w:rsidRPr="007418E9" w:rsidTr="002E7849">
        <w:trPr>
          <w:trHeight w:val="531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jc w:val="center"/>
              <w:rPr>
                <w:b/>
                <w:lang w:val="ro-RO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 w:eastAsia="ru-RU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fondurile asigurării obligatorii de asistență medicală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/>
              </w:rPr>
            </w:pPr>
            <w:r w:rsidRPr="007418E9">
              <w:rPr>
                <w:sz w:val="18"/>
                <w:szCs w:val="16"/>
                <w:lang w:val="ro-RO"/>
              </w:rPr>
              <w:t>bugetul de stat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surse externe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 w:eastAsia="ru-RU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fondurile asigurării  obligatorii de asistență medicală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/>
              </w:rPr>
            </w:pPr>
            <w:r w:rsidRPr="007418E9">
              <w:rPr>
                <w:sz w:val="18"/>
                <w:szCs w:val="16"/>
                <w:lang w:val="ro-RO"/>
              </w:rPr>
              <w:t>bugetul de stat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surse externe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 w:eastAsia="ru-RU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fondurile asigurării  obligatorii de asistență medicală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/>
              </w:rPr>
            </w:pPr>
            <w:r w:rsidRPr="007418E9">
              <w:rPr>
                <w:sz w:val="18"/>
                <w:szCs w:val="16"/>
                <w:lang w:val="ro-RO"/>
              </w:rPr>
              <w:t>bugetul de stat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surse externe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0D3810" w:rsidRPr="007418E9" w:rsidRDefault="000D3810" w:rsidP="000D3810">
      <w:pPr>
        <w:rPr>
          <w:sz w:val="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1710"/>
        <w:gridCol w:w="739"/>
        <w:gridCol w:w="966"/>
        <w:gridCol w:w="756"/>
        <w:gridCol w:w="746"/>
        <w:gridCol w:w="772"/>
        <w:gridCol w:w="739"/>
        <w:gridCol w:w="966"/>
        <w:gridCol w:w="756"/>
        <w:gridCol w:w="746"/>
        <w:gridCol w:w="772"/>
        <w:gridCol w:w="766"/>
        <w:gridCol w:w="966"/>
        <w:gridCol w:w="756"/>
        <w:gridCol w:w="746"/>
        <w:gridCol w:w="772"/>
      </w:tblGrid>
      <w:tr w:rsidR="000D3810" w:rsidRPr="007418E9" w:rsidTr="002E7849">
        <w:trPr>
          <w:cantSplit/>
          <w:trHeight w:val="20"/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 xml:space="preserve">          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 w:eastAsia="ru-RU"/>
              </w:rPr>
            </w:pPr>
            <w:r w:rsidRPr="007418E9">
              <w:rPr>
                <w:b/>
                <w:szCs w:val="16"/>
                <w:lang w:val="ro-RO"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 w:eastAsia="ru-RU"/>
              </w:rPr>
            </w:pPr>
            <w:r w:rsidRPr="007418E9">
              <w:rPr>
                <w:b/>
                <w:szCs w:val="16"/>
                <w:lang w:val="ro-RO" w:eastAsia="ru-RU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 w:eastAsia="ru-RU"/>
              </w:rPr>
            </w:pPr>
            <w:r w:rsidRPr="007418E9">
              <w:rPr>
                <w:b/>
                <w:szCs w:val="16"/>
                <w:lang w:val="ro-RO" w:eastAsia="ru-RU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 w:eastAsia="ru-RU"/>
              </w:rPr>
            </w:pPr>
            <w:r w:rsidRPr="007418E9">
              <w:rPr>
                <w:b/>
                <w:szCs w:val="16"/>
                <w:lang w:val="ro-RO"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 w:eastAsia="ru-RU"/>
              </w:rPr>
            </w:pPr>
            <w:r w:rsidRPr="007418E9">
              <w:rPr>
                <w:b/>
                <w:szCs w:val="16"/>
                <w:lang w:val="ro-RO" w:eastAsia="ru-RU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 w:eastAsia="ru-RU"/>
              </w:rPr>
            </w:pPr>
            <w:r w:rsidRPr="007418E9">
              <w:rPr>
                <w:b/>
                <w:szCs w:val="16"/>
                <w:lang w:val="ro-RO"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b/>
                <w:szCs w:val="16"/>
                <w:lang w:val="ro-RO"/>
              </w:rPr>
              <w:t>17</w:t>
            </w:r>
          </w:p>
        </w:tc>
      </w:tr>
      <w:tr w:rsidR="000D3810" w:rsidRPr="007418E9" w:rsidTr="002E7849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 w:eastAsia="ar-SA"/>
              </w:rPr>
            </w:pPr>
            <w:r w:rsidRPr="007418E9">
              <w:rPr>
                <w:b/>
                <w:lang w:val="ro-RO" w:eastAsia="ar-SA"/>
              </w:rPr>
              <w:t>I.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0" w:rsidRPr="007418E9" w:rsidRDefault="000D3810" w:rsidP="002E7849">
            <w:pPr>
              <w:ind w:firstLine="0"/>
              <w:jc w:val="left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Asigurarea accesului echitabil și universal al întregii populații a Republicii Moldova la gama comprehensivă de servicii de sănătate  sexuală și reproductivă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7 185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46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5 614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400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1 125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7 416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955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6 062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399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7 375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930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6 045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400</w:t>
            </w:r>
          </w:p>
        </w:tc>
      </w:tr>
      <w:tr w:rsidR="000D3810" w:rsidRPr="007418E9" w:rsidTr="002E7849">
        <w:trPr>
          <w:trHeight w:val="70"/>
        </w:trPr>
        <w:tc>
          <w:tcPr>
            <w:tcW w:w="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jc w:val="left"/>
              <w:rPr>
                <w:b/>
                <w:bCs/>
                <w:i/>
                <w:lang w:val="ro-RO"/>
              </w:rPr>
            </w:pPr>
          </w:p>
          <w:p w:rsidR="000D3810" w:rsidRPr="007418E9" w:rsidRDefault="000D3810" w:rsidP="002E7849">
            <w:pPr>
              <w:ind w:firstLine="0"/>
              <w:jc w:val="left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II.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0" w:rsidRPr="007418E9" w:rsidRDefault="000D3810" w:rsidP="002E7849">
            <w:pPr>
              <w:ind w:firstLine="0"/>
              <w:jc w:val="left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 xml:space="preserve">Asigurarea calității serviciilor prin prisma respectării drepturilor sexuale și reproductive și a </w:t>
            </w:r>
            <w:r w:rsidRPr="007418E9">
              <w:rPr>
                <w:color w:val="000000"/>
                <w:lang w:val="ro-RO"/>
              </w:rPr>
              <w:lastRenderedPageBreak/>
              <w:t>satisfacerii nevoilor beneficiarilor în instituțiile de toate nivelurile de asistență medicală prestatoare de servicii de sănătate sexuală și reproductivă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lastRenderedPageBreak/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</w:tr>
      <w:tr w:rsidR="000D3810" w:rsidRPr="007418E9" w:rsidTr="002E7849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rPr>
                <w:b/>
                <w:bCs/>
                <w:i/>
                <w:lang w:val="ro-RO"/>
              </w:rPr>
            </w:pPr>
          </w:p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III.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0" w:rsidRPr="007418E9" w:rsidRDefault="000D3810" w:rsidP="002E7849">
            <w:pPr>
              <w:ind w:firstLine="0"/>
              <w:jc w:val="left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Creșterea nivelului de educare și informare a populației din Republica Moldova cu privire la drepturile sexuale și reproductive, la propria sănătate sexuală și reproductivă și la serviciile disponibile în domeniul sănătății sexuale și reproductive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934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581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892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574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160</w:t>
            </w:r>
          </w:p>
        </w:tc>
      </w:tr>
      <w:tr w:rsidR="000D3810" w:rsidRPr="007418E9" w:rsidTr="002E7849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rPr>
                <w:b/>
                <w:bCs/>
                <w:i/>
                <w:lang w:val="ro-RO"/>
              </w:rPr>
            </w:pPr>
          </w:p>
          <w:p w:rsidR="000D3810" w:rsidRPr="007418E9" w:rsidRDefault="000D3810" w:rsidP="002E7849">
            <w:pPr>
              <w:ind w:firstLine="0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IV.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0" w:rsidRPr="007418E9" w:rsidRDefault="000D3810" w:rsidP="002E7849">
            <w:pPr>
              <w:ind w:firstLine="0"/>
              <w:jc w:val="left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Îmbunătățirea mecanismului de coordonare și monitorizare în domeniul sănătății și drepturilor sexuale și reproductive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1 237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571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884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286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1 623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1 004</w:t>
            </w:r>
          </w:p>
        </w:tc>
      </w:tr>
      <w:tr w:rsidR="000D3810" w:rsidRPr="007418E9" w:rsidTr="002E7849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left="-516"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bCs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8 734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442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6 190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403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1 699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9 291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1 488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6 946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9 994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1 559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6 868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1 564</w:t>
            </w:r>
          </w:p>
        </w:tc>
      </w:tr>
      <w:tr w:rsidR="000D3810" w:rsidRPr="007418E9" w:rsidTr="002E7849">
        <w:trPr>
          <w:trHeight w:val="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0D3810" w:rsidRPr="007418E9" w:rsidTr="002E7849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364" w:right="-288"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 xml:space="preserve">Nr. </w:t>
            </w:r>
          </w:p>
          <w:p w:rsidR="000D3810" w:rsidRPr="007418E9" w:rsidRDefault="000D3810" w:rsidP="002E7849">
            <w:pPr>
              <w:ind w:left="-364" w:right="-288"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crt.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Obiectivele generale</w:t>
            </w:r>
          </w:p>
        </w:tc>
        <w:tc>
          <w:tcPr>
            <w:tcW w:w="1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2021</w:t>
            </w:r>
          </w:p>
        </w:tc>
        <w:tc>
          <w:tcPr>
            <w:tcW w:w="1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2022</w:t>
            </w:r>
          </w:p>
        </w:tc>
        <w:tc>
          <w:tcPr>
            <w:tcW w:w="1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Total</w:t>
            </w:r>
          </w:p>
        </w:tc>
      </w:tr>
      <w:tr w:rsidR="000D3810" w:rsidRPr="007418E9" w:rsidTr="002E7849"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jc w:val="center"/>
              <w:rPr>
                <w:b/>
                <w:lang w:val="ro-RO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Costul total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i/>
                <w:lang w:val="ro-RO"/>
              </w:rPr>
            </w:pPr>
            <w:r w:rsidRPr="007418E9">
              <w:rPr>
                <w:i/>
                <w:szCs w:val="16"/>
                <w:lang w:val="ro-RO" w:eastAsia="ru-RU"/>
              </w:rPr>
              <w:t>inclusiv acoperite: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Deficit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Costul total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i/>
                <w:lang w:val="ro-RO"/>
              </w:rPr>
            </w:pPr>
            <w:r w:rsidRPr="007418E9">
              <w:rPr>
                <w:i/>
                <w:szCs w:val="16"/>
                <w:lang w:val="ro-RO" w:eastAsia="ru-RU"/>
              </w:rPr>
              <w:t>inclusiv acoperite: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Deficit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Costul total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i/>
                <w:szCs w:val="16"/>
                <w:lang w:val="ro-RO"/>
              </w:rPr>
            </w:pPr>
            <w:r w:rsidRPr="007418E9">
              <w:rPr>
                <w:i/>
                <w:szCs w:val="16"/>
                <w:lang w:val="ro-RO" w:eastAsia="ru-RU"/>
              </w:rPr>
              <w:t>inclusiv acoperite: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Cs w:val="16"/>
                <w:lang w:val="ro-RO"/>
              </w:rPr>
            </w:pPr>
            <w:r w:rsidRPr="007418E9">
              <w:rPr>
                <w:szCs w:val="16"/>
                <w:lang w:val="ro-RO" w:eastAsia="ru-RU"/>
              </w:rPr>
              <w:t>Deficit</w:t>
            </w:r>
          </w:p>
        </w:tc>
      </w:tr>
      <w:tr w:rsidR="000D3810" w:rsidRPr="007418E9" w:rsidTr="002E7849">
        <w:trPr>
          <w:trHeight w:val="531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jc w:val="center"/>
              <w:rPr>
                <w:b/>
                <w:lang w:val="ro-RO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 w:eastAsia="ru-RU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fondurile asigurării obligatorii de asistență medicală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/>
              </w:rPr>
            </w:pPr>
            <w:r w:rsidRPr="007418E9">
              <w:rPr>
                <w:sz w:val="18"/>
                <w:szCs w:val="16"/>
                <w:lang w:val="ro-RO"/>
              </w:rPr>
              <w:t>bugetul de stat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surse externe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 w:eastAsia="ru-RU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fondurile asigurării  obligatorii de asistență medicală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/>
              </w:rPr>
            </w:pPr>
            <w:r w:rsidRPr="007418E9">
              <w:rPr>
                <w:sz w:val="18"/>
                <w:szCs w:val="16"/>
                <w:lang w:val="ro-RO"/>
              </w:rPr>
              <w:t>bugetul de stat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surse externe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 w:eastAsia="ru-RU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fondurile asigurării  obligatorii de asistență medicală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sz w:val="18"/>
                <w:szCs w:val="16"/>
                <w:lang w:val="ro-RO"/>
              </w:rPr>
            </w:pPr>
            <w:r w:rsidRPr="007418E9">
              <w:rPr>
                <w:sz w:val="18"/>
                <w:szCs w:val="16"/>
                <w:lang w:val="ro-RO"/>
              </w:rPr>
              <w:t>bugetul de stat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sz w:val="18"/>
                <w:lang w:val="ro-RO"/>
              </w:rPr>
            </w:pPr>
            <w:r w:rsidRPr="007418E9">
              <w:rPr>
                <w:sz w:val="18"/>
                <w:szCs w:val="16"/>
                <w:lang w:val="ro-RO" w:eastAsia="ru-RU"/>
              </w:rPr>
              <w:t>surse externe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0D3810" w:rsidRPr="007418E9" w:rsidTr="002E7849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 w:eastAsia="ar-SA"/>
              </w:rPr>
            </w:pPr>
            <w:r w:rsidRPr="007418E9">
              <w:rPr>
                <w:b/>
                <w:lang w:val="ro-RO" w:eastAsia="ar-SA"/>
              </w:rPr>
              <w:t>I.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0" w:rsidRPr="007418E9" w:rsidRDefault="000D3810" w:rsidP="002E7849">
            <w:pPr>
              <w:ind w:firstLine="0"/>
              <w:jc w:val="left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Asigurarea accesului echitabil și universal al întregii populații a Republicii Moldova la gama comprehensivă de servicii de sănătate  sexuală și reproductivă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6 930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930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6 000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6 930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930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6 000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35 836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3 791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29 721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400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1 924</w:t>
            </w:r>
          </w:p>
        </w:tc>
      </w:tr>
      <w:tr w:rsidR="000D3810" w:rsidRPr="007418E9" w:rsidTr="002E7849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rPr>
                <w:b/>
                <w:bCs/>
                <w:i/>
                <w:lang w:val="ro-RO"/>
              </w:rPr>
            </w:pPr>
          </w:p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II.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0" w:rsidRPr="007418E9" w:rsidRDefault="000D3810" w:rsidP="002E7849">
            <w:pPr>
              <w:ind w:firstLine="0"/>
              <w:jc w:val="left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Asigurarea calității serviciilor prin prisma respectării drepturilor sexuale și reproductive și a satisfacerii nevoilor beneficiarilor în instituțiile de toate nivelurile de asistență medicală prestatoare de servicii de sănătate sexuală și reproductivă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25</w:t>
            </w:r>
          </w:p>
        </w:tc>
      </w:tr>
      <w:tr w:rsidR="000D3810" w:rsidRPr="007418E9" w:rsidTr="002E7849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rPr>
                <w:b/>
                <w:bCs/>
                <w:i/>
                <w:lang w:val="ro-RO"/>
              </w:rPr>
            </w:pPr>
          </w:p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III.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0" w:rsidRPr="007418E9" w:rsidRDefault="000D3810" w:rsidP="002E7849">
            <w:pPr>
              <w:ind w:firstLine="0"/>
              <w:jc w:val="left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 xml:space="preserve">Creșterea nivelului de </w:t>
            </w:r>
            <w:r w:rsidRPr="007418E9">
              <w:rPr>
                <w:color w:val="000000"/>
                <w:lang w:val="ro-RO"/>
              </w:rPr>
              <w:lastRenderedPageBreak/>
              <w:t>educare și informare a populației din Republica Moldova cu privire la drepturile sexuale și reproductive, la propria sănătate sexuală și reproductivă și la serviciile disponibile în domeniul sănătății sexuale și reproductive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lastRenderedPageBreak/>
              <w:t>881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3 266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1 781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826</w:t>
            </w:r>
          </w:p>
        </w:tc>
      </w:tr>
      <w:tr w:rsidR="000D3810" w:rsidRPr="007418E9" w:rsidTr="002E7849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rPr>
                <w:b/>
                <w:bCs/>
                <w:i/>
                <w:lang w:val="ro-RO"/>
              </w:rPr>
            </w:pPr>
          </w:p>
          <w:p w:rsidR="000D3810" w:rsidRPr="007418E9" w:rsidRDefault="000D3810" w:rsidP="002E7849">
            <w:pPr>
              <w:ind w:firstLine="0"/>
              <w:rPr>
                <w:b/>
                <w:lang w:val="ro-RO"/>
              </w:rPr>
            </w:pPr>
            <w:r w:rsidRPr="007418E9">
              <w:rPr>
                <w:b/>
                <w:lang w:val="ro-RO"/>
              </w:rPr>
              <w:t>IV.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0" w:rsidRPr="007418E9" w:rsidRDefault="000D3810" w:rsidP="002E7849">
            <w:pPr>
              <w:ind w:firstLine="0"/>
              <w:jc w:val="left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Îmbunătățirea mecanismului de coordonare și monitorizare în domeniul sănătății și drepturilor sexuale și reproductive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1 695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6 109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1 766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1 998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color w:val="000000"/>
                <w:lang w:val="ro-RO"/>
              </w:rPr>
            </w:pPr>
            <w:r w:rsidRPr="007418E9">
              <w:rPr>
                <w:color w:val="000000"/>
                <w:lang w:val="ro-RO"/>
              </w:rPr>
              <w:t>2 345</w:t>
            </w:r>
          </w:p>
        </w:tc>
      </w:tr>
      <w:tr w:rsidR="000D3810" w:rsidRPr="007418E9" w:rsidTr="002E7849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7418E9" w:rsidRDefault="000D3810" w:rsidP="002E7849">
            <w:pPr>
              <w:ind w:left="-516"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lang w:val="ro-RO"/>
              </w:rPr>
            </w:pPr>
            <w:r w:rsidRPr="007418E9">
              <w:rPr>
                <w:b/>
                <w:bCs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8 585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1 532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6 842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208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8 989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1 520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6 671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795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45 593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6 541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33 517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415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0" w:rsidRPr="007418E9" w:rsidRDefault="000D3810" w:rsidP="002E7849">
            <w:pPr>
              <w:ind w:firstLine="0"/>
              <w:jc w:val="center"/>
              <w:rPr>
                <w:b/>
                <w:color w:val="000000"/>
                <w:lang w:val="ro-RO"/>
              </w:rPr>
            </w:pPr>
            <w:r w:rsidRPr="007418E9">
              <w:rPr>
                <w:b/>
                <w:color w:val="000000"/>
                <w:lang w:val="ro-RO"/>
              </w:rPr>
              <w:t>5 120</w:t>
            </w:r>
          </w:p>
        </w:tc>
      </w:tr>
    </w:tbl>
    <w:p w:rsidR="00F46F05" w:rsidRDefault="00F46F05" w:rsidP="000D3810"/>
    <w:sectPr w:rsidR="00F46F05" w:rsidSect="000D38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D3810"/>
    <w:rsid w:val="000D3810"/>
    <w:rsid w:val="00F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2018-09-21T13:05:00Z</dcterms:created>
  <dcterms:modified xsi:type="dcterms:W3CDTF">2018-09-21T13:05:00Z</dcterms:modified>
</cp:coreProperties>
</file>